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432D" w14:textId="550A1383" w:rsidR="00A87E4F" w:rsidRPr="0025767C" w:rsidRDefault="00A87E4F">
      <w:pPr>
        <w:rPr>
          <w:b/>
          <w:bCs/>
          <w:lang w:val="en-GB"/>
        </w:rPr>
      </w:pPr>
      <w:r w:rsidRPr="0025767C">
        <w:rPr>
          <w:b/>
          <w:bCs/>
          <w:lang w:val="en-GB"/>
        </w:rPr>
        <w:t>Scope</w:t>
      </w:r>
    </w:p>
    <w:p w14:paraId="28E5759A" w14:textId="35548645" w:rsidR="00A87E4F" w:rsidRPr="0025067E" w:rsidRDefault="008B07F7">
      <w:pPr>
        <w:rPr>
          <w:lang w:val="en-US"/>
        </w:rPr>
      </w:pPr>
      <w:r>
        <w:rPr>
          <w:lang w:val="en-US"/>
        </w:rPr>
        <w:t>ESFLU</w:t>
      </w:r>
      <w:r w:rsidR="00780EE6" w:rsidRPr="00780EE6">
        <w:rPr>
          <w:lang w:val="en-US"/>
        </w:rPr>
        <w:t xml:space="preserve"> will </w:t>
      </w:r>
      <w:r w:rsidR="0025067E">
        <w:rPr>
          <w:lang w:val="en-US"/>
        </w:rPr>
        <w:t xml:space="preserve">only </w:t>
      </w:r>
      <w:r w:rsidR="00780EE6" w:rsidRPr="00780EE6">
        <w:rPr>
          <w:lang w:val="en-US"/>
        </w:rPr>
        <w:t>accept abstracts addressing various aspects of</w:t>
      </w:r>
      <w:r w:rsidR="00780EE6" w:rsidRPr="0025067E">
        <w:rPr>
          <w:i/>
          <w:iCs/>
          <w:lang w:val="en-US"/>
        </w:rPr>
        <w:t xml:space="preserve"> </w:t>
      </w:r>
      <w:r w:rsidRPr="008B07F7">
        <w:rPr>
          <w:lang w:val="en-US"/>
        </w:rPr>
        <w:t xml:space="preserve">influenza A virus infections </w:t>
      </w:r>
      <w:r>
        <w:rPr>
          <w:lang w:val="en-US"/>
        </w:rPr>
        <w:t>in swine including its zoonotic potential</w:t>
      </w:r>
      <w:r w:rsidR="00780EE6" w:rsidRPr="00780EE6">
        <w:rPr>
          <w:lang w:val="en-US"/>
        </w:rPr>
        <w:t>.</w:t>
      </w:r>
      <w:r w:rsidR="0025067E">
        <w:rPr>
          <w:lang w:val="en-US"/>
        </w:rPr>
        <w:t xml:space="preserve"> </w:t>
      </w:r>
      <w:r>
        <w:rPr>
          <w:lang w:val="en-GB"/>
        </w:rPr>
        <w:t>S</w:t>
      </w:r>
      <w:r w:rsidR="006553E0">
        <w:rPr>
          <w:lang w:val="en-GB"/>
        </w:rPr>
        <w:t>tudies that have been published or presented elsewhere before are not acceptable</w:t>
      </w:r>
      <w:r>
        <w:rPr>
          <w:lang w:val="en-GB"/>
        </w:rPr>
        <w:t xml:space="preserve"> except when explicitly requested by the organization</w:t>
      </w:r>
      <w:r w:rsidR="006553E0">
        <w:rPr>
          <w:lang w:val="en-GB"/>
        </w:rPr>
        <w:t xml:space="preserve">. </w:t>
      </w:r>
    </w:p>
    <w:p w14:paraId="11155D59" w14:textId="7127E20F" w:rsidR="004A7835" w:rsidRPr="00A87E4F" w:rsidRDefault="00A87E4F">
      <w:pPr>
        <w:rPr>
          <w:b/>
          <w:bCs/>
          <w:lang w:val="en-GB"/>
        </w:rPr>
      </w:pPr>
      <w:r w:rsidRPr="00A87E4F">
        <w:rPr>
          <w:b/>
          <w:bCs/>
          <w:lang w:val="en-GB"/>
        </w:rPr>
        <w:t>Submission guidelines</w:t>
      </w:r>
    </w:p>
    <w:p w14:paraId="562E449C" w14:textId="636863B7" w:rsidR="00A87E4F" w:rsidRDefault="00A87E4F">
      <w:pPr>
        <w:rPr>
          <w:lang w:val="en-GB"/>
        </w:rPr>
      </w:pPr>
      <w:r w:rsidRPr="00A87E4F">
        <w:rPr>
          <w:lang w:val="en-GB"/>
        </w:rPr>
        <w:t xml:space="preserve">Abstracts can be submitted only through </w:t>
      </w:r>
      <w:r w:rsidRPr="00CA3FE9">
        <w:rPr>
          <w:lang w:val="en-GB"/>
        </w:rPr>
        <w:t>the website application.</w:t>
      </w:r>
      <w:r w:rsidRPr="00A87E4F">
        <w:rPr>
          <w:lang w:val="en-GB"/>
        </w:rPr>
        <w:t xml:space="preserve"> </w:t>
      </w:r>
      <w:r>
        <w:rPr>
          <w:lang w:val="en-GB"/>
        </w:rPr>
        <w:t>Abstracts sent by any other mean will not be considered.</w:t>
      </w:r>
    </w:p>
    <w:p w14:paraId="319A097A" w14:textId="0D396E77" w:rsidR="00A87E4F" w:rsidRDefault="00A87E4F">
      <w:pPr>
        <w:rPr>
          <w:lang w:val="en-GB"/>
        </w:rPr>
      </w:pPr>
      <w:r>
        <w:rPr>
          <w:lang w:val="en-GB"/>
        </w:rPr>
        <w:t>Abstracts must be written in English</w:t>
      </w:r>
      <w:r w:rsidR="008B07F7">
        <w:rPr>
          <w:lang w:val="en-GB"/>
        </w:rPr>
        <w:t>.</w:t>
      </w:r>
    </w:p>
    <w:p w14:paraId="72DFACA5" w14:textId="5CDD296D" w:rsidR="00A87E4F" w:rsidRDefault="00A87E4F">
      <w:pPr>
        <w:rPr>
          <w:lang w:val="en-GB"/>
        </w:rPr>
      </w:pPr>
      <w:r>
        <w:rPr>
          <w:lang w:val="en-GB"/>
        </w:rPr>
        <w:t>M</w:t>
      </w:r>
      <w:r w:rsidR="008B07F7">
        <w:rPr>
          <w:lang w:val="en-GB"/>
        </w:rPr>
        <w:t>inimum 150 words, m</w:t>
      </w:r>
      <w:r>
        <w:rPr>
          <w:lang w:val="en-GB"/>
        </w:rPr>
        <w:t xml:space="preserve">aximum </w:t>
      </w:r>
      <w:r w:rsidR="00AB5697">
        <w:rPr>
          <w:lang w:val="en-GB"/>
        </w:rPr>
        <w:t>35</w:t>
      </w:r>
      <w:r>
        <w:rPr>
          <w:lang w:val="en-GB"/>
        </w:rPr>
        <w:t>0 words per abstract</w:t>
      </w:r>
      <w:r w:rsidR="008B07F7">
        <w:rPr>
          <w:lang w:val="en-GB"/>
        </w:rPr>
        <w:t xml:space="preserve"> (excluding title).</w:t>
      </w:r>
    </w:p>
    <w:p w14:paraId="64CDFA53" w14:textId="3381A97C" w:rsidR="00A87E4F" w:rsidRDefault="00A87E4F">
      <w:pPr>
        <w:rPr>
          <w:lang w:val="en-GB"/>
        </w:rPr>
      </w:pPr>
      <w:r>
        <w:rPr>
          <w:lang w:val="en-GB"/>
        </w:rPr>
        <w:t>Maximum title length: 30 words</w:t>
      </w:r>
    </w:p>
    <w:p w14:paraId="5DF9E5BE" w14:textId="66A09E53" w:rsidR="00A87E4F" w:rsidRDefault="008B07F7">
      <w:pPr>
        <w:rPr>
          <w:lang w:val="en-GB"/>
        </w:rPr>
      </w:pPr>
      <w:r>
        <w:rPr>
          <w:lang w:val="en-GB"/>
        </w:rPr>
        <w:t>A</w:t>
      </w:r>
      <w:r w:rsidR="00A87E4F">
        <w:rPr>
          <w:lang w:val="en-GB"/>
        </w:rPr>
        <w:t xml:space="preserve">bstracts must be structured in the following sections: Introduction and </w:t>
      </w:r>
      <w:r w:rsidR="007F1782">
        <w:rPr>
          <w:lang w:val="en-GB"/>
        </w:rPr>
        <w:t>O</w:t>
      </w:r>
      <w:r w:rsidR="00A87E4F">
        <w:rPr>
          <w:lang w:val="en-GB"/>
        </w:rPr>
        <w:t xml:space="preserve">bjectives, </w:t>
      </w:r>
      <w:r w:rsidR="007F1782">
        <w:rPr>
          <w:lang w:val="en-GB"/>
        </w:rPr>
        <w:t xml:space="preserve">Material and </w:t>
      </w:r>
      <w:r w:rsidR="00A87E4F">
        <w:rPr>
          <w:lang w:val="en-GB"/>
        </w:rPr>
        <w:t>Methods, Results</w:t>
      </w:r>
      <w:r w:rsidR="007F1782">
        <w:rPr>
          <w:lang w:val="en-GB"/>
        </w:rPr>
        <w:t xml:space="preserve"> and </w:t>
      </w:r>
      <w:r w:rsidR="00A87E4F">
        <w:rPr>
          <w:lang w:val="en-GB"/>
        </w:rPr>
        <w:t xml:space="preserve">Discussion and </w:t>
      </w:r>
      <w:r w:rsidR="007F1782">
        <w:rPr>
          <w:lang w:val="en-GB"/>
        </w:rPr>
        <w:t>C</w:t>
      </w:r>
      <w:r w:rsidR="00A87E4F">
        <w:rPr>
          <w:lang w:val="en-GB"/>
        </w:rPr>
        <w:t>onclusions</w:t>
      </w:r>
      <w:r w:rsidR="006553E0">
        <w:rPr>
          <w:lang w:val="en-GB"/>
        </w:rPr>
        <w:t xml:space="preserve">. Conflicts of interest and ethics statements must be included in the </w:t>
      </w:r>
      <w:r w:rsidR="006553E0" w:rsidRPr="006553E0">
        <w:rPr>
          <w:lang w:val="en-GB"/>
        </w:rPr>
        <w:t>submission</w:t>
      </w:r>
      <w:r>
        <w:rPr>
          <w:lang w:val="en-GB"/>
        </w:rPr>
        <w:t xml:space="preserve"> if necessary.</w:t>
      </w:r>
    </w:p>
    <w:p w14:paraId="3A300ACF" w14:textId="46DF4D08" w:rsidR="006553E0" w:rsidRDefault="006553E0">
      <w:pPr>
        <w:rPr>
          <w:lang w:val="en-GB"/>
        </w:rPr>
      </w:pPr>
      <w:r>
        <w:rPr>
          <w:lang w:val="en-GB"/>
        </w:rPr>
        <w:t>Tables and figures are not allowed.</w:t>
      </w:r>
    </w:p>
    <w:p w14:paraId="20A5A3EA" w14:textId="035FCB17" w:rsidR="00D20C76" w:rsidRDefault="00D20C76">
      <w:pPr>
        <w:rPr>
          <w:lang w:val="en-GB"/>
        </w:rPr>
      </w:pPr>
      <w:r>
        <w:rPr>
          <w:lang w:val="en-GB"/>
        </w:rPr>
        <w:t>Font: Times New Roman</w:t>
      </w:r>
    </w:p>
    <w:p w14:paraId="62843773" w14:textId="23F230AA" w:rsidR="00962CAD" w:rsidRDefault="00962CAD">
      <w:pPr>
        <w:rPr>
          <w:lang w:val="en-GB"/>
        </w:rPr>
      </w:pPr>
      <w:r>
        <w:rPr>
          <w:lang w:val="en-GB"/>
        </w:rPr>
        <w:t>Title</w:t>
      </w:r>
      <w:r w:rsidR="00D20C76">
        <w:rPr>
          <w:lang w:val="en-GB"/>
        </w:rPr>
        <w:t>: 12 pt bold, Capitals</w:t>
      </w:r>
    </w:p>
    <w:p w14:paraId="4C153CC5" w14:textId="672088E9" w:rsidR="00D20C76" w:rsidRDefault="00D20C76">
      <w:pPr>
        <w:rPr>
          <w:lang w:val="en-GB"/>
        </w:rPr>
      </w:pPr>
      <w:r>
        <w:rPr>
          <w:lang w:val="en-GB"/>
        </w:rPr>
        <w:t xml:space="preserve">Headings: 12pt bold, capitalize first letter in the word (see template) </w:t>
      </w:r>
    </w:p>
    <w:p w14:paraId="779BD9F2" w14:textId="58C7D9FE" w:rsidR="00A53EEF" w:rsidRDefault="00A53EEF">
      <w:pPr>
        <w:rPr>
          <w:lang w:val="en-GB"/>
        </w:rPr>
      </w:pPr>
      <w:r>
        <w:rPr>
          <w:lang w:val="en-GB"/>
        </w:rPr>
        <w:t>Texta: 1</w:t>
      </w:r>
      <w:r w:rsidR="00D20C76">
        <w:rPr>
          <w:lang w:val="en-GB"/>
        </w:rPr>
        <w:t>2</w:t>
      </w:r>
      <w:r>
        <w:rPr>
          <w:lang w:val="en-GB"/>
        </w:rPr>
        <w:t xml:space="preserve"> pt, regular. </w:t>
      </w:r>
      <w:r w:rsidR="00C6244B">
        <w:rPr>
          <w:lang w:val="en-GB"/>
        </w:rPr>
        <w:t xml:space="preserve"> </w:t>
      </w:r>
      <w:r>
        <w:rPr>
          <w:lang w:val="en-GB"/>
        </w:rPr>
        <w:t>Interspace: 1.5</w:t>
      </w:r>
    </w:p>
    <w:p w14:paraId="365E5FAF" w14:textId="5BF3D543" w:rsidR="00C6244B" w:rsidRDefault="00C6244B">
      <w:pPr>
        <w:rPr>
          <w:lang w:val="en-GB"/>
        </w:rPr>
      </w:pPr>
      <w:r>
        <w:rPr>
          <w:lang w:val="en-GB"/>
        </w:rPr>
        <w:t>Authors names: 11 pt, bold</w:t>
      </w:r>
    </w:p>
    <w:p w14:paraId="7DC9BB05" w14:textId="75BDB7AE" w:rsidR="00C6244B" w:rsidRDefault="00C6244B">
      <w:pPr>
        <w:rPr>
          <w:lang w:val="en-GB"/>
        </w:rPr>
      </w:pPr>
      <w:r>
        <w:rPr>
          <w:lang w:val="en-GB"/>
        </w:rPr>
        <w:t xml:space="preserve">Authors </w:t>
      </w:r>
      <w:r w:rsidR="007F1782">
        <w:rPr>
          <w:lang w:val="en-GB"/>
        </w:rPr>
        <w:t>affiliations</w:t>
      </w:r>
      <w:r>
        <w:rPr>
          <w:lang w:val="en-GB"/>
        </w:rPr>
        <w:t>: 11 pt, regular</w:t>
      </w:r>
    </w:p>
    <w:p w14:paraId="64A2701D" w14:textId="1B2F4636" w:rsidR="00A53EEF" w:rsidRDefault="00A53EEF">
      <w:pPr>
        <w:rPr>
          <w:lang w:val="en-GB"/>
        </w:rPr>
      </w:pPr>
      <w:r>
        <w:rPr>
          <w:lang w:val="en-GB"/>
        </w:rPr>
        <w:t>Layout: A4</w:t>
      </w:r>
    </w:p>
    <w:p w14:paraId="01B15234" w14:textId="1559D54E" w:rsidR="00A53EEF" w:rsidRDefault="00A53EEF">
      <w:pPr>
        <w:rPr>
          <w:lang w:val="en-GB"/>
        </w:rPr>
      </w:pPr>
      <w:r>
        <w:rPr>
          <w:lang w:val="en-GB"/>
        </w:rPr>
        <w:t>Margins: 2.5 cm up and down; 3 cm left and right</w:t>
      </w:r>
    </w:p>
    <w:p w14:paraId="28D6C5A9" w14:textId="0A5BFE8E" w:rsidR="006553E0" w:rsidRDefault="006553E0">
      <w:pPr>
        <w:rPr>
          <w:lang w:val="en-GB"/>
        </w:rPr>
      </w:pPr>
      <w:r>
        <w:rPr>
          <w:lang w:val="en-GB"/>
        </w:rPr>
        <w:t xml:space="preserve">During submission authors will be requested to grant permission to the organisation </w:t>
      </w:r>
      <w:r w:rsidR="00AB46F2">
        <w:rPr>
          <w:lang w:val="en-GB"/>
        </w:rPr>
        <w:t>to distribute the abstract in the proceedings or by other means.</w:t>
      </w:r>
    </w:p>
    <w:p w14:paraId="43E370D1" w14:textId="41C3B458" w:rsidR="00A87E4F" w:rsidRPr="00A87E4F" w:rsidRDefault="006553E0">
      <w:pPr>
        <w:rPr>
          <w:b/>
          <w:bCs/>
          <w:lang w:val="en-GB"/>
        </w:rPr>
      </w:pPr>
      <w:r>
        <w:rPr>
          <w:b/>
          <w:bCs/>
          <w:lang w:val="en-GB"/>
        </w:rPr>
        <w:t>Topics</w:t>
      </w:r>
      <w:r w:rsidR="00A87E4F" w:rsidRPr="00A87E4F">
        <w:rPr>
          <w:b/>
          <w:bCs/>
          <w:lang w:val="en-GB"/>
        </w:rPr>
        <w:t xml:space="preserve"> </w:t>
      </w:r>
    </w:p>
    <w:p w14:paraId="56EF1266" w14:textId="797ED3BC" w:rsidR="0025767C" w:rsidRPr="00CA3FE9" w:rsidRDefault="00A87E4F" w:rsidP="00CA3FE9">
      <w:pPr>
        <w:rPr>
          <w:lang w:val="en-GB"/>
        </w:rPr>
      </w:pPr>
      <w:r w:rsidRPr="00CA3FE9">
        <w:rPr>
          <w:lang w:val="en-GB"/>
        </w:rPr>
        <w:t xml:space="preserve">Abstracts must be submitted indicating the section and subsection. There are </w:t>
      </w:r>
      <w:r w:rsidR="008B07F7" w:rsidRPr="00CA3FE9">
        <w:rPr>
          <w:lang w:val="en-GB"/>
        </w:rPr>
        <w:t xml:space="preserve">four main topics: </w:t>
      </w:r>
      <w:r w:rsidR="00CA3FE9" w:rsidRPr="00CA3FE9">
        <w:rPr>
          <w:lang w:val="en-GB"/>
        </w:rPr>
        <w:t xml:space="preserve">Virology </w:t>
      </w:r>
      <w:r w:rsidR="00CA3FE9">
        <w:rPr>
          <w:lang w:val="en-GB"/>
        </w:rPr>
        <w:t>–</w:t>
      </w:r>
      <w:r w:rsidR="00CA3FE9" w:rsidRPr="00CA3FE9">
        <w:rPr>
          <w:lang w:val="en-GB"/>
        </w:rPr>
        <w:t xml:space="preserve"> diagnostics</w:t>
      </w:r>
      <w:r w:rsidR="00CA3FE9">
        <w:rPr>
          <w:lang w:val="en-GB"/>
        </w:rPr>
        <w:t xml:space="preserve">; </w:t>
      </w:r>
      <w:r w:rsidR="00CA3FE9" w:rsidRPr="00CA3FE9">
        <w:rPr>
          <w:lang w:val="en-GB"/>
        </w:rPr>
        <w:t>Epidemiology</w:t>
      </w:r>
      <w:r w:rsidR="00CA3FE9">
        <w:rPr>
          <w:lang w:val="en-GB"/>
        </w:rPr>
        <w:t xml:space="preserve">; </w:t>
      </w:r>
      <w:r w:rsidR="00CA3FE9" w:rsidRPr="00CA3FE9">
        <w:rPr>
          <w:lang w:val="en-GB"/>
        </w:rPr>
        <w:t>Prevention and Control</w:t>
      </w:r>
    </w:p>
    <w:p w14:paraId="7251499B" w14:textId="3E596481" w:rsidR="00A87E4F" w:rsidRDefault="006553E0">
      <w:pPr>
        <w:rPr>
          <w:lang w:val="en-GB"/>
        </w:rPr>
      </w:pPr>
      <w:r w:rsidRPr="00CA3FE9">
        <w:rPr>
          <w:lang w:val="en-GB"/>
        </w:rPr>
        <w:t>Reallocation of an abstract into a different section can be recommended by the scientific committee.</w:t>
      </w:r>
    </w:p>
    <w:p w14:paraId="7123BCF0" w14:textId="36E0D953" w:rsidR="006D42CF" w:rsidRPr="00A87E4F" w:rsidRDefault="006D42CF" w:rsidP="006D42CF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T</w:t>
      </w:r>
      <w:r w:rsidRPr="00A87E4F">
        <w:rPr>
          <w:b/>
          <w:bCs/>
          <w:lang w:val="en-GB"/>
        </w:rPr>
        <w:t>ype of presentations</w:t>
      </w:r>
    </w:p>
    <w:p w14:paraId="4142E528" w14:textId="46811A81" w:rsidR="00A87E4F" w:rsidRDefault="006D42CF">
      <w:pPr>
        <w:rPr>
          <w:lang w:val="en-GB"/>
        </w:rPr>
      </w:pPr>
      <w:r>
        <w:rPr>
          <w:lang w:val="en-GB"/>
        </w:rPr>
        <w:t>T</w:t>
      </w:r>
      <w:r w:rsidR="008B07F7">
        <w:rPr>
          <w:lang w:val="en-GB"/>
        </w:rPr>
        <w:t>wo</w:t>
      </w:r>
      <w:r>
        <w:rPr>
          <w:lang w:val="en-GB"/>
        </w:rPr>
        <w:t xml:space="preserve"> types of submissions will be considered:</w:t>
      </w:r>
    </w:p>
    <w:p w14:paraId="1C05B555" w14:textId="2D2D5CFC" w:rsidR="006D42CF" w:rsidRDefault="006D42CF" w:rsidP="006D42CF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Oral presentations</w:t>
      </w:r>
    </w:p>
    <w:p w14:paraId="3C5CA52C" w14:textId="77777777" w:rsidR="008B07F7" w:rsidRPr="008B07F7" w:rsidRDefault="006D42CF" w:rsidP="008B07F7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lang w:val="en-GB"/>
        </w:rPr>
        <w:t>Poster</w:t>
      </w:r>
    </w:p>
    <w:p w14:paraId="62EF0735" w14:textId="1823D0D4" w:rsidR="008B07F7" w:rsidRPr="008B07F7" w:rsidRDefault="008B07F7" w:rsidP="008B07F7">
      <w:pPr>
        <w:rPr>
          <w:lang w:val="en-GB"/>
        </w:rPr>
      </w:pPr>
      <w:r w:rsidRPr="00CA3FE9">
        <w:rPr>
          <w:lang w:val="en-GB"/>
        </w:rPr>
        <w:t>Please, indicate your preference in the submission form</w:t>
      </w:r>
    </w:p>
    <w:p w14:paraId="0498178A" w14:textId="5ED3158F" w:rsidR="006D42CF" w:rsidRPr="008B07F7" w:rsidRDefault="006D42CF" w:rsidP="008B07F7">
      <w:pPr>
        <w:rPr>
          <w:b/>
          <w:bCs/>
          <w:lang w:val="en-GB"/>
        </w:rPr>
      </w:pPr>
      <w:r w:rsidRPr="008B07F7">
        <w:rPr>
          <w:b/>
          <w:bCs/>
          <w:lang w:val="en-GB"/>
        </w:rPr>
        <w:t>Authorship</w:t>
      </w:r>
    </w:p>
    <w:p w14:paraId="1D1FCBFB" w14:textId="3487703B" w:rsidR="006D42CF" w:rsidRDefault="006D42CF" w:rsidP="006D42CF">
      <w:pPr>
        <w:rPr>
          <w:rFonts w:ascii="Aptos" w:hAnsi="Aptos"/>
          <w:color w:val="000000"/>
          <w:lang w:val="en-GB"/>
        </w:rPr>
      </w:pPr>
      <w:r w:rsidRPr="006D42CF">
        <w:rPr>
          <w:rFonts w:ascii="Aptos" w:hAnsi="Aptos"/>
          <w:color w:val="000000"/>
          <w:lang w:val="en-GB"/>
        </w:rPr>
        <w:t xml:space="preserve">Unless specified, the submitting author </w:t>
      </w:r>
      <w:r>
        <w:rPr>
          <w:rFonts w:ascii="Aptos" w:hAnsi="Aptos"/>
          <w:color w:val="000000"/>
          <w:lang w:val="en-GB"/>
        </w:rPr>
        <w:t xml:space="preserve">will be </w:t>
      </w:r>
      <w:r w:rsidRPr="006D42CF">
        <w:rPr>
          <w:rFonts w:ascii="Aptos" w:hAnsi="Aptos"/>
          <w:color w:val="000000"/>
          <w:lang w:val="en-GB"/>
        </w:rPr>
        <w:t>the presenting author.</w:t>
      </w:r>
    </w:p>
    <w:p w14:paraId="1FD51986" w14:textId="3AE14795" w:rsidR="006553E0" w:rsidRPr="006553E0" w:rsidRDefault="006553E0" w:rsidP="006D42CF">
      <w:pPr>
        <w:rPr>
          <w:rFonts w:ascii="Aptos" w:hAnsi="Aptos"/>
          <w:b/>
          <w:bCs/>
          <w:color w:val="000000"/>
          <w:lang w:val="en-GB"/>
        </w:rPr>
      </w:pPr>
      <w:r>
        <w:rPr>
          <w:rFonts w:ascii="Aptos" w:hAnsi="Aptos"/>
          <w:b/>
          <w:bCs/>
          <w:color w:val="000000"/>
          <w:lang w:val="en-GB"/>
        </w:rPr>
        <w:t>Evaluation</w:t>
      </w:r>
    </w:p>
    <w:p w14:paraId="4A3DD598" w14:textId="1410B192" w:rsidR="006553E0" w:rsidRDefault="006553E0" w:rsidP="006D42CF">
      <w:pPr>
        <w:rPr>
          <w:rFonts w:ascii="Aptos" w:hAnsi="Aptos"/>
          <w:color w:val="000000"/>
          <w:lang w:val="en-GB"/>
        </w:rPr>
      </w:pPr>
      <w:r>
        <w:rPr>
          <w:rFonts w:ascii="Aptos" w:hAnsi="Aptos"/>
          <w:color w:val="000000"/>
          <w:lang w:val="en-GB"/>
        </w:rPr>
        <w:t xml:space="preserve">Each abstract will be independently evaluated by two reviewers of the Scientific Committee. Acceptance will be based on the scores received. </w:t>
      </w:r>
      <w:r w:rsidRPr="006553E0">
        <w:rPr>
          <w:rFonts w:ascii="Aptos" w:hAnsi="Aptos"/>
          <w:color w:val="000000"/>
          <w:lang w:val="en-GB"/>
        </w:rPr>
        <w:t>Similarly, the selection of oral presentations will be based on the score obtained.</w:t>
      </w:r>
      <w:r>
        <w:rPr>
          <w:rFonts w:ascii="Aptos" w:hAnsi="Aptos"/>
          <w:color w:val="000000"/>
          <w:lang w:val="en-GB"/>
        </w:rPr>
        <w:t xml:space="preserve"> </w:t>
      </w:r>
    </w:p>
    <w:p w14:paraId="53C2F84E" w14:textId="064146C3" w:rsidR="006553E0" w:rsidRPr="006553E0" w:rsidRDefault="006553E0" w:rsidP="00AB46F2">
      <w:pPr>
        <w:rPr>
          <w:lang w:val="en-GB"/>
        </w:rPr>
      </w:pPr>
      <w:r w:rsidRPr="006553E0">
        <w:rPr>
          <w:rFonts w:ascii="Aptos" w:hAnsi="Aptos"/>
          <w:color w:val="000000"/>
          <w:lang w:val="en-GB"/>
        </w:rPr>
        <w:t>All communications will be maintained solely with the author who submitted the work.</w:t>
      </w:r>
      <w:r>
        <w:rPr>
          <w:lang w:val="en-GB"/>
        </w:rPr>
        <w:br/>
      </w:r>
    </w:p>
    <w:p w14:paraId="394F6B09" w14:textId="77777777" w:rsidR="00A87E4F" w:rsidRDefault="00A87E4F">
      <w:pPr>
        <w:rPr>
          <w:lang w:val="en-GB"/>
        </w:rPr>
      </w:pPr>
    </w:p>
    <w:p w14:paraId="7CB698B4" w14:textId="77777777" w:rsidR="00A87E4F" w:rsidRPr="00A87E4F" w:rsidRDefault="00A87E4F">
      <w:pPr>
        <w:rPr>
          <w:lang w:val="en-GB"/>
        </w:rPr>
      </w:pPr>
    </w:p>
    <w:sectPr w:rsidR="00A87E4F" w:rsidRPr="00A87E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3B8E"/>
    <w:multiLevelType w:val="multilevel"/>
    <w:tmpl w:val="09A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C8117D"/>
    <w:multiLevelType w:val="hybridMultilevel"/>
    <w:tmpl w:val="370E95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96075"/>
    <w:multiLevelType w:val="hybridMultilevel"/>
    <w:tmpl w:val="5F662E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458040">
    <w:abstractNumId w:val="2"/>
  </w:num>
  <w:num w:numId="2" w16cid:durableId="1011374070">
    <w:abstractNumId w:val="0"/>
  </w:num>
  <w:num w:numId="3" w16cid:durableId="25868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4F"/>
    <w:rsid w:val="00031743"/>
    <w:rsid w:val="0009393B"/>
    <w:rsid w:val="0013213F"/>
    <w:rsid w:val="001A3CBD"/>
    <w:rsid w:val="0025067E"/>
    <w:rsid w:val="0025767C"/>
    <w:rsid w:val="00284AF1"/>
    <w:rsid w:val="00404D0C"/>
    <w:rsid w:val="004A7835"/>
    <w:rsid w:val="005B75B5"/>
    <w:rsid w:val="006553E0"/>
    <w:rsid w:val="006D42CF"/>
    <w:rsid w:val="006F7D2E"/>
    <w:rsid w:val="00780EE6"/>
    <w:rsid w:val="007F1782"/>
    <w:rsid w:val="00857CE1"/>
    <w:rsid w:val="008A2534"/>
    <w:rsid w:val="008B07F7"/>
    <w:rsid w:val="008C43EB"/>
    <w:rsid w:val="00962CAD"/>
    <w:rsid w:val="00A53EEF"/>
    <w:rsid w:val="00A87E4F"/>
    <w:rsid w:val="00AB46F2"/>
    <w:rsid w:val="00AB5697"/>
    <w:rsid w:val="00AC52AB"/>
    <w:rsid w:val="00B156B9"/>
    <w:rsid w:val="00B23D55"/>
    <w:rsid w:val="00B50577"/>
    <w:rsid w:val="00BA4D0E"/>
    <w:rsid w:val="00BE2942"/>
    <w:rsid w:val="00C13D93"/>
    <w:rsid w:val="00C177A5"/>
    <w:rsid w:val="00C6244B"/>
    <w:rsid w:val="00C7671F"/>
    <w:rsid w:val="00CA3FE9"/>
    <w:rsid w:val="00D20C76"/>
    <w:rsid w:val="00D42973"/>
    <w:rsid w:val="00D646FA"/>
    <w:rsid w:val="00E47286"/>
    <w:rsid w:val="00E47B16"/>
    <w:rsid w:val="00E6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3D1FA"/>
  <w15:chartTrackingRefBased/>
  <w15:docId w15:val="{3EAADF61-466C-42FD-AE93-A188D578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E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80EE6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B0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089CA-9F80-7741-9E42-B782DC38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mateu</dc:creator>
  <cp:keywords/>
  <dc:description/>
  <cp:lastModifiedBy>Dinko Novosel</cp:lastModifiedBy>
  <cp:revision>4</cp:revision>
  <cp:lastPrinted>2026-04-16T10:31:00Z</cp:lastPrinted>
  <dcterms:created xsi:type="dcterms:W3CDTF">2026-04-16T10:31:00Z</dcterms:created>
  <dcterms:modified xsi:type="dcterms:W3CDTF">2026-04-21T09:35:00Z</dcterms:modified>
</cp:coreProperties>
</file>